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EE2A54" w14:textId="77777777" w:rsidR="00324E06" w:rsidRDefault="00324E06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экспертизы </w:t>
      </w:r>
    </w:p>
    <w:p w14:paraId="15C4985D" w14:textId="4E71C490" w:rsidR="000134BD" w:rsidRPr="00704A3D" w:rsidRDefault="00324E06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Проектов</w:t>
      </w:r>
      <w:r w:rsidR="00131872" w:rsidRPr="00704A3D">
        <w:rPr>
          <w:rFonts w:ascii="Times New Roman" w:hAnsi="Times New Roman" w:cs="Times New Roman"/>
          <w:sz w:val="28"/>
          <w:szCs w:val="28"/>
        </w:rPr>
        <w:t xml:space="preserve"> дополнительных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 соглашений</w:t>
      </w:r>
      <w:r w:rsidR="00131872" w:rsidRPr="00704A3D">
        <w:rPr>
          <w:rFonts w:ascii="Times New Roman" w:hAnsi="Times New Roman" w:cs="Times New Roman"/>
          <w:sz w:val="28"/>
          <w:szCs w:val="28"/>
        </w:rPr>
        <w:t xml:space="preserve"> № 1 к соглашениям № 2</w:t>
      </w:r>
      <w:r w:rsidR="00131872" w:rsidRPr="00704A3D">
        <w:rPr>
          <w:rFonts w:ascii="Times New Roman" w:hAnsi="Times New Roman" w:cs="Times New Roman"/>
          <w:sz w:val="28"/>
          <w:szCs w:val="28"/>
        </w:rPr>
        <w:br/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о передаче </w:t>
      </w:r>
      <w:r w:rsidR="009D27FB" w:rsidRPr="00704A3D">
        <w:rPr>
          <w:rFonts w:ascii="Times New Roman" w:hAnsi="Times New Roman" w:cs="Times New Roman"/>
          <w:sz w:val="28"/>
          <w:szCs w:val="28"/>
        </w:rPr>
        <w:t>Адм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инистрацией Ханты-Мансийского района осуществления </w:t>
      </w:r>
      <w:r w:rsidR="008A4647" w:rsidRPr="00704A3D">
        <w:rPr>
          <w:rFonts w:ascii="Times New Roman" w:hAnsi="Times New Roman" w:cs="Times New Roman"/>
          <w:sz w:val="28"/>
          <w:szCs w:val="28"/>
        </w:rPr>
        <w:t xml:space="preserve">части своих полномочий 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по решению вопросов местного значения </w:t>
      </w:r>
      <w:r w:rsidR="009D27FB" w:rsidRPr="00704A3D">
        <w:rPr>
          <w:rFonts w:ascii="Times New Roman" w:hAnsi="Times New Roman" w:cs="Times New Roman"/>
          <w:sz w:val="28"/>
          <w:szCs w:val="28"/>
        </w:rPr>
        <w:t>адм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инистрациям сельских поселений </w:t>
      </w:r>
      <w:r w:rsidR="009D27FB" w:rsidRPr="00704A3D">
        <w:rPr>
          <w:rFonts w:ascii="Times New Roman" w:hAnsi="Times New Roman" w:cs="Times New Roman"/>
          <w:sz w:val="28"/>
          <w:szCs w:val="28"/>
        </w:rPr>
        <w:t>на 2025</w:t>
      </w:r>
      <w:r w:rsidR="000134BD" w:rsidRPr="00704A3D">
        <w:rPr>
          <w:rFonts w:ascii="Times New Roman" w:hAnsi="Times New Roman" w:cs="Times New Roman"/>
          <w:sz w:val="28"/>
          <w:szCs w:val="28"/>
        </w:rPr>
        <w:t xml:space="preserve"> год</w:t>
      </w:r>
    </w:p>
    <w:bookmarkEnd w:id="0"/>
    <w:p w14:paraId="0E8F94AD" w14:textId="77777777" w:rsidR="000134BD" w:rsidRPr="00704A3D" w:rsidRDefault="000134BD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6405B5D" w14:textId="468767E8" w:rsidR="00D7737B" w:rsidRDefault="00866A21" w:rsidP="00CB325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45AE">
        <w:rPr>
          <w:rFonts w:ascii="Times New Roman" w:hAnsi="Times New Roman" w:cs="Times New Roman"/>
          <w:sz w:val="28"/>
          <w:szCs w:val="28"/>
        </w:rPr>
        <w:t>Проектами</w:t>
      </w:r>
      <w:r w:rsidR="00B57016">
        <w:rPr>
          <w:rFonts w:ascii="Times New Roman" w:hAnsi="Times New Roman" w:cs="Times New Roman"/>
          <w:sz w:val="28"/>
          <w:szCs w:val="28"/>
        </w:rPr>
        <w:t xml:space="preserve"> </w:t>
      </w:r>
      <w:r w:rsidR="00FD45AE" w:rsidRPr="00FD45AE">
        <w:rPr>
          <w:rFonts w:ascii="Times New Roman" w:hAnsi="Times New Roman" w:cs="Times New Roman"/>
          <w:sz w:val="28"/>
          <w:szCs w:val="28"/>
        </w:rPr>
        <w:t>дополнительных</w:t>
      </w:r>
      <w:r w:rsidRPr="00FD45AE">
        <w:rPr>
          <w:rFonts w:ascii="Times New Roman" w:hAnsi="Times New Roman" w:cs="Times New Roman"/>
          <w:sz w:val="28"/>
          <w:szCs w:val="28"/>
        </w:rPr>
        <w:t xml:space="preserve"> соглашений</w:t>
      </w:r>
      <w:r w:rsidR="00B172E9" w:rsidRPr="00B172E9">
        <w:rPr>
          <w:rFonts w:ascii="Times New Roman" w:hAnsi="Times New Roman" w:cs="Times New Roman"/>
          <w:sz w:val="28"/>
          <w:szCs w:val="28"/>
        </w:rPr>
        <w:t xml:space="preserve"> </w:t>
      </w:r>
      <w:r w:rsidR="00B172E9">
        <w:rPr>
          <w:rFonts w:ascii="Times New Roman" w:hAnsi="Times New Roman" w:cs="Times New Roman"/>
          <w:sz w:val="28"/>
          <w:szCs w:val="28"/>
        </w:rPr>
        <w:t>с десятью</w:t>
      </w:r>
      <w:r w:rsidR="00B172E9" w:rsidRPr="00FD45AE">
        <w:rPr>
          <w:rFonts w:ascii="Times New Roman" w:hAnsi="Times New Roman" w:cs="Times New Roman"/>
          <w:sz w:val="28"/>
          <w:szCs w:val="28"/>
        </w:rPr>
        <w:t xml:space="preserve"> </w:t>
      </w:r>
      <w:r w:rsidR="00B172E9" w:rsidRPr="00820DBF">
        <w:rPr>
          <w:rFonts w:ascii="Times New Roman" w:hAnsi="Times New Roman" w:cs="Times New Roman"/>
          <w:sz w:val="28"/>
          <w:szCs w:val="28"/>
        </w:rPr>
        <w:t>сельскими поселениями Выкатной</w:t>
      </w:r>
      <w:r w:rsidR="005A3F48">
        <w:rPr>
          <w:rFonts w:ascii="Times New Roman" w:hAnsi="Times New Roman" w:cs="Times New Roman"/>
          <w:sz w:val="28"/>
          <w:szCs w:val="28"/>
        </w:rPr>
        <w:t>,</w:t>
      </w:r>
      <w:r w:rsidR="00B172E9" w:rsidRPr="00FD45AE">
        <w:rPr>
          <w:rFonts w:ascii="Times New Roman" w:hAnsi="Times New Roman" w:cs="Times New Roman"/>
          <w:sz w:val="28"/>
          <w:szCs w:val="28"/>
        </w:rPr>
        <w:t xml:space="preserve"> Кедровый, Красноленинский, Кышик, Луговской, Селиярово, Сибирский, Согом, Цингалы, Шапша</w:t>
      </w:r>
      <w:r w:rsidRPr="00FD45AE">
        <w:rPr>
          <w:rFonts w:ascii="Times New Roman" w:hAnsi="Times New Roman" w:cs="Times New Roman"/>
          <w:sz w:val="28"/>
          <w:szCs w:val="28"/>
        </w:rPr>
        <w:t xml:space="preserve"> предлагается</w:t>
      </w:r>
      <w:r w:rsidR="00B57016">
        <w:rPr>
          <w:rFonts w:ascii="Times New Roman" w:hAnsi="Times New Roman" w:cs="Times New Roman"/>
          <w:sz w:val="28"/>
          <w:szCs w:val="28"/>
        </w:rPr>
        <w:t>:</w:t>
      </w:r>
    </w:p>
    <w:p w14:paraId="4ACA38E0" w14:textId="280489F6" w:rsidR="00D7737B" w:rsidRDefault="00B172E9" w:rsidP="00CB32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7737B">
        <w:rPr>
          <w:rFonts w:ascii="Times New Roman" w:hAnsi="Times New Roman" w:cs="Times New Roman"/>
          <w:sz w:val="28"/>
          <w:szCs w:val="28"/>
        </w:rPr>
        <w:t xml:space="preserve">Уточнить право Администрации Ханты-Мансийского района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в части применения финансовых санкций в соответствии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D7737B">
        <w:rPr>
          <w:rFonts w:ascii="Times New Roman" w:hAnsi="Times New Roman" w:cs="Times New Roman"/>
          <w:sz w:val="28"/>
          <w:szCs w:val="28"/>
        </w:rPr>
        <w:t xml:space="preserve">с законодательством Российской Федерации в случае досрочного прекращения действия соглашения на основании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неоднократного (два </w:t>
      </w:r>
      <w:r w:rsidR="005A3F48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и более раза) признания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 судом недействительными актов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дминистрации поселения, связанных с осуществлением переданных полномочий</w:t>
      </w:r>
      <w:r w:rsidR="00D7737B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при наличии в течение года двух и бол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ее решений суда об обязанности а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поселения, его 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полномочий в соответствии </w:t>
      </w:r>
      <w:r w:rsidR="005A3F48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D7737B" w:rsidRPr="00A11B48">
        <w:rPr>
          <w:rFonts w:ascii="Times New Roman" w:eastAsia="Times New Roman" w:hAnsi="Times New Roman" w:cs="Times New Roman"/>
          <w:sz w:val="28"/>
          <w:szCs w:val="28"/>
        </w:rPr>
        <w:t>оглашением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001B9CD" w14:textId="1E9A06E4" w:rsidR="006F408E" w:rsidRDefault="00B172E9" w:rsidP="00CB325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Дополнить перечень обязанностей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 перечислением </w:t>
      </w:r>
      <w:r w:rsidR="006F408E" w:rsidRP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Х</w:t>
      </w:r>
      <w:r w:rsidR="006F408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средств</w:t>
      </w:r>
      <w:r w:rsidR="006F408E" w:rsidRPr="00323D64">
        <w:rPr>
          <w:rFonts w:ascii="Times New Roman" w:hAnsi="Times New Roman" w:cs="Times New Roman"/>
          <w:sz w:val="28"/>
          <w:szCs w:val="28"/>
        </w:rPr>
        <w:t xml:space="preserve"> </w:t>
      </w:r>
      <w:r w:rsidR="006F408E">
        <w:rPr>
          <w:rFonts w:ascii="Times New Roman" w:hAnsi="Times New Roman" w:cs="Times New Roman"/>
          <w:sz w:val="28"/>
          <w:szCs w:val="28"/>
        </w:rPr>
        <w:t xml:space="preserve">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 xml:space="preserve">за счет средств межбюджетных трансфертов, предоставленных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6F408E">
        <w:rPr>
          <w:rFonts w:ascii="Times New Roman" w:hAnsi="Times New Roman" w:cs="Times New Roman"/>
          <w:sz w:val="28"/>
          <w:szCs w:val="28"/>
        </w:rPr>
        <w:t>по соглашению</w:t>
      </w:r>
      <w:r w:rsidR="006F408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3976F62" w14:textId="654A5BC6" w:rsidR="00B57016" w:rsidRDefault="00B172E9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B57016">
        <w:rPr>
          <w:rFonts w:ascii="Times New Roman" w:hAnsi="Times New Roman" w:cs="Times New Roman"/>
          <w:sz w:val="28"/>
          <w:szCs w:val="28"/>
        </w:rPr>
        <w:t xml:space="preserve">Изложить в новой редакции статью об </w:t>
      </w:r>
      <w:r w:rsidR="00FD45AE">
        <w:rPr>
          <w:rFonts w:ascii="Times New Roman" w:hAnsi="Times New Roman" w:cs="Times New Roman"/>
          <w:sz w:val="28"/>
          <w:szCs w:val="28"/>
        </w:rPr>
        <w:t>ответственност</w:t>
      </w:r>
      <w:r w:rsidR="00925F99">
        <w:rPr>
          <w:rFonts w:ascii="Times New Roman" w:hAnsi="Times New Roman" w:cs="Times New Roman"/>
          <w:sz w:val="28"/>
          <w:szCs w:val="28"/>
        </w:rPr>
        <w:t>и</w:t>
      </w:r>
      <w:r w:rsidR="00FD45AE">
        <w:rPr>
          <w:rFonts w:ascii="Times New Roman" w:hAnsi="Times New Roman" w:cs="Times New Roman"/>
          <w:sz w:val="28"/>
          <w:szCs w:val="28"/>
        </w:rPr>
        <w:t xml:space="preserve"> сторон соглашения</w:t>
      </w:r>
      <w:r w:rsidR="00B57016">
        <w:rPr>
          <w:rFonts w:ascii="Times New Roman" w:hAnsi="Times New Roman" w:cs="Times New Roman"/>
          <w:sz w:val="28"/>
          <w:szCs w:val="28"/>
        </w:rPr>
        <w:t>, в том числе предусмотреть, что в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случае если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не использованный по состоянию на 1 января финансового года, следующего за отчетным, остаток межбюджетного трансферта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B57016" w:rsidRPr="001F106E">
        <w:rPr>
          <w:rFonts w:ascii="Times New Roman" w:hAnsi="Times New Roman" w:cs="Times New Roman"/>
          <w:sz w:val="28"/>
          <w:szCs w:val="28"/>
        </w:rPr>
        <w:t>не перечислен в доход бюджет</w:t>
      </w:r>
      <w:r w:rsidR="00B57016">
        <w:rPr>
          <w:rFonts w:ascii="Times New Roman" w:hAnsi="Times New Roman" w:cs="Times New Roman"/>
          <w:sz w:val="28"/>
          <w:szCs w:val="28"/>
        </w:rPr>
        <w:t>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, указанные средства подлежат взысканию в доход бюджета Ханты-Мансийского </w:t>
      </w:r>
      <w:r w:rsidR="00B57016">
        <w:rPr>
          <w:rFonts w:ascii="Times New Roman" w:hAnsi="Times New Roman" w:cs="Times New Roman"/>
          <w:sz w:val="28"/>
          <w:szCs w:val="28"/>
        </w:rPr>
        <w:t>района</w:t>
      </w:r>
      <w:r w:rsidR="00B57016" w:rsidRPr="001F106E">
        <w:rPr>
          <w:rFonts w:ascii="Times New Roman" w:hAnsi="Times New Roman" w:cs="Times New Roman"/>
          <w:sz w:val="28"/>
          <w:szCs w:val="28"/>
        </w:rPr>
        <w:t xml:space="preserve"> в соответствии</w:t>
      </w:r>
      <w:r w:rsidR="00B57016" w:rsidRPr="00B57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бюджетным законодательством.</w:t>
      </w:r>
    </w:p>
    <w:p w14:paraId="4B51905F" w14:textId="78A96A2E" w:rsidR="00DA5AFE" w:rsidRDefault="00B57016" w:rsidP="00CB3256">
      <w:pPr>
        <w:pStyle w:val="a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="00B172E9" w:rsidRPr="003E0185">
        <w:rPr>
          <w:sz w:val="28"/>
          <w:szCs w:val="28"/>
        </w:rPr>
        <w:t xml:space="preserve">Проектом </w:t>
      </w:r>
      <w:r w:rsidRPr="003E0185">
        <w:rPr>
          <w:sz w:val="28"/>
          <w:szCs w:val="28"/>
        </w:rPr>
        <w:t>допо</w:t>
      </w:r>
      <w:r w:rsidR="00B172E9" w:rsidRPr="003E0185">
        <w:rPr>
          <w:sz w:val="28"/>
          <w:szCs w:val="28"/>
        </w:rPr>
        <w:t>лнительного соглашения с сельским</w:t>
      </w:r>
      <w:r w:rsidR="00B172E9">
        <w:rPr>
          <w:sz w:val="28"/>
          <w:szCs w:val="28"/>
        </w:rPr>
        <w:t xml:space="preserve"> поселением Кыши</w:t>
      </w:r>
      <w:r w:rsidR="00E83C9D">
        <w:rPr>
          <w:sz w:val="28"/>
          <w:szCs w:val="28"/>
        </w:rPr>
        <w:t xml:space="preserve">к предлагается дополнить </w:t>
      </w:r>
      <w:r w:rsidR="00DA5AFE">
        <w:rPr>
          <w:sz w:val="28"/>
          <w:szCs w:val="28"/>
        </w:rPr>
        <w:t xml:space="preserve">полномочия Администрации района, передаваемые администрации поселения </w:t>
      </w:r>
      <w:r w:rsidR="00E83C9D">
        <w:rPr>
          <w:sz w:val="28"/>
          <w:szCs w:val="28"/>
        </w:rPr>
        <w:t xml:space="preserve">абзацем следующего содержания: </w:t>
      </w:r>
      <w:r w:rsidR="00DA5AFE" w:rsidRPr="00D14D89">
        <w:rPr>
          <w:color w:val="000000"/>
          <w:sz w:val="28"/>
          <w:szCs w:val="28"/>
        </w:rPr>
        <w:t>«</w:t>
      </w:r>
      <w:r w:rsidR="00DA5AFE">
        <w:rPr>
          <w:sz w:val="28"/>
          <w:szCs w:val="28"/>
        </w:rPr>
        <w:t>владение, пользование и распоряжение имуществом, находящимся в муниципальной собственности Ханты-Мансийского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Кышик, пер. Ягодный, д. 5.</w:t>
      </w:r>
      <w:r w:rsidR="00DA5AFE" w:rsidRPr="00D14D89">
        <w:rPr>
          <w:color w:val="000000"/>
          <w:sz w:val="28"/>
          <w:szCs w:val="28"/>
        </w:rPr>
        <w:t>».</w:t>
      </w:r>
    </w:p>
    <w:p w14:paraId="143FB4E0" w14:textId="37087D4B" w:rsidR="00FC5989" w:rsidRDefault="00FC5989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Передача </w:t>
      </w:r>
      <w:r w:rsidR="00E83C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83C9D">
        <w:rPr>
          <w:rFonts w:ascii="Times New Roman" w:hAnsi="Times New Roman" w:cs="Times New Roman"/>
          <w:sz w:val="28"/>
          <w:szCs w:val="28"/>
        </w:rPr>
        <w:t xml:space="preserve">сельского поселения для осуществления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E83C9D">
        <w:rPr>
          <w:rFonts w:ascii="Times New Roman" w:hAnsi="Times New Roman" w:cs="Times New Roman"/>
          <w:sz w:val="28"/>
          <w:szCs w:val="28"/>
        </w:rPr>
        <w:t xml:space="preserve">в 2025 году полномочий Администрации Ханты-Мансийского района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E83C9D">
        <w:rPr>
          <w:rFonts w:ascii="Times New Roman" w:hAnsi="Times New Roman" w:cs="Times New Roman"/>
          <w:sz w:val="28"/>
          <w:szCs w:val="28"/>
        </w:rPr>
        <w:t xml:space="preserve">по проведению капитального ремонта автономной канализации многоквартирного жилого дома, расположенного по адресу: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E83C9D">
        <w:rPr>
          <w:rFonts w:ascii="Times New Roman" w:hAnsi="Times New Roman" w:cs="Times New Roman"/>
          <w:sz w:val="28"/>
          <w:szCs w:val="28"/>
        </w:rPr>
        <w:t xml:space="preserve">Ханты-Мансийский район, с. Кышик, пер. Ягодный, </w:t>
      </w:r>
      <w:r>
        <w:rPr>
          <w:rFonts w:ascii="Times New Roman" w:hAnsi="Times New Roman" w:cs="Times New Roman"/>
          <w:sz w:val="28"/>
          <w:szCs w:val="28"/>
        </w:rPr>
        <w:t xml:space="preserve">д. 5 предлагается Проектом дополнительного соглашения в рамках решения вопроса местного значения «владение, пользование и распоряжение имуществом, находящимся в собственности муниципального района», </w:t>
      </w:r>
      <w:r w:rsidR="008E6363">
        <w:rPr>
          <w:rFonts w:ascii="Times New Roman" w:hAnsi="Times New Roman" w:cs="Times New Roman"/>
          <w:sz w:val="28"/>
          <w:szCs w:val="28"/>
        </w:rPr>
        <w:t xml:space="preserve">предусмотренного </w:t>
      </w:r>
      <w:r>
        <w:rPr>
          <w:rFonts w:ascii="Times New Roman" w:hAnsi="Times New Roman" w:cs="Times New Roman"/>
          <w:sz w:val="28"/>
          <w:szCs w:val="28"/>
        </w:rPr>
        <w:t xml:space="preserve">пунктом 3 части 1 статьи 15 </w:t>
      </w:r>
      <w:r w:rsidRPr="00FC5989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Pr="00FC5989">
        <w:rPr>
          <w:rFonts w:ascii="Times New Roman" w:hAnsi="Times New Roman" w:cs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 (далее </w:t>
      </w:r>
      <w:r w:rsidR="00D67E26">
        <w:rPr>
          <w:rFonts w:ascii="Times New Roman" w:hAnsi="Times New Roman" w:cs="Times New Roman"/>
          <w:sz w:val="28"/>
          <w:szCs w:val="28"/>
        </w:rPr>
        <w:t>– Федеральный закона</w:t>
      </w:r>
      <w:r w:rsidRPr="00FC5989">
        <w:rPr>
          <w:rFonts w:ascii="Times New Roman" w:hAnsi="Times New Roman" w:cs="Times New Roman"/>
          <w:sz w:val="28"/>
          <w:szCs w:val="28"/>
        </w:rPr>
        <w:t xml:space="preserve">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Pr="00FC5989">
        <w:rPr>
          <w:rFonts w:ascii="Times New Roman" w:hAnsi="Times New Roman" w:cs="Times New Roman"/>
          <w:sz w:val="28"/>
          <w:szCs w:val="28"/>
        </w:rPr>
        <w:t>№ 131-ФЗ</w:t>
      </w:r>
      <w:r w:rsidR="00D67E26" w:rsidRPr="00D67E26">
        <w:rPr>
          <w:rFonts w:ascii="Times New Roman" w:hAnsi="Times New Roman" w:cs="Times New Roman"/>
          <w:sz w:val="28"/>
          <w:szCs w:val="28"/>
        </w:rPr>
        <w:t>)</w:t>
      </w:r>
      <w:r w:rsidRPr="00FC5989">
        <w:rPr>
          <w:rFonts w:ascii="Times New Roman" w:hAnsi="Times New Roman" w:cs="Times New Roman"/>
          <w:sz w:val="28"/>
          <w:szCs w:val="28"/>
        </w:rPr>
        <w:t>.</w:t>
      </w:r>
    </w:p>
    <w:p w14:paraId="5A071297" w14:textId="4D3BF99B" w:rsidR="007268AE" w:rsidRDefault="007268AE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Указанный многоквартирный жилом дом состоит из восьми квартир, которые являются муниципальной собственностью Ханты-Мансийского района, что подтверждено в</w:t>
      </w:r>
      <w:r w:rsidRPr="00FD45AE">
        <w:rPr>
          <w:rFonts w:ascii="Times New Roman" w:hAnsi="Times New Roman" w:cs="Times New Roman"/>
          <w:sz w:val="28"/>
          <w:szCs w:val="28"/>
        </w:rPr>
        <w:t>ыписк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FD45AE">
        <w:rPr>
          <w:rFonts w:ascii="Times New Roman" w:hAnsi="Times New Roman" w:cs="Times New Roman"/>
          <w:sz w:val="28"/>
          <w:szCs w:val="28"/>
        </w:rPr>
        <w:t xml:space="preserve"> из Единого государственного реестра недвижимости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F82DC10" w14:textId="5E19A624" w:rsidR="003168A1" w:rsidRDefault="00984BDA" w:rsidP="00CB32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EF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C476A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FC476A">
        <w:rPr>
          <w:rFonts w:ascii="Times New Roman" w:hAnsi="Times New Roman" w:cs="Times New Roman"/>
          <w:sz w:val="28"/>
          <w:szCs w:val="28"/>
        </w:rPr>
        <w:t xml:space="preserve">Пунктом 3 части 1 статьи 2 решения Думы Ханты-Мансийского района от 20.03.2014 № 332 «Об утверждении Положения о порядке управления и распоряжения муниципальным имуществом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Pr="00FC476A">
        <w:rPr>
          <w:rFonts w:ascii="Times New Roman" w:hAnsi="Times New Roman" w:cs="Times New Roman"/>
          <w:sz w:val="28"/>
          <w:szCs w:val="28"/>
        </w:rPr>
        <w:t>Ханты-Мансийского района» определено, что в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может находиться имущество, предназначенное для осуществления отдельных полномочий органов местного самоуправления, переданных им в порядке, предусмотренном </w:t>
      </w:r>
      <w:hyperlink r:id="rId8" w:history="1">
        <w:r w:rsidRPr="00FC476A">
          <w:rPr>
            <w:rFonts w:ascii="Times New Roman" w:hAnsi="Times New Roman" w:cs="Times New Roman"/>
            <w:sz w:val="28"/>
            <w:szCs w:val="28"/>
          </w:rPr>
          <w:t>частью 4 статьи 15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3168A1">
        <w:rPr>
          <w:rFonts w:ascii="Times New Roman" w:hAnsi="Times New Roman" w:cs="Times New Roman"/>
          <w:sz w:val="28"/>
          <w:szCs w:val="28"/>
        </w:rPr>
        <w:t xml:space="preserve"> № 131-ФЗ.</w:t>
      </w:r>
    </w:p>
    <w:p w14:paraId="0629A1BC" w14:textId="1271C05D" w:rsidR="003168A1" w:rsidRPr="00D30A4B" w:rsidRDefault="00FC476A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C476A">
        <w:rPr>
          <w:rFonts w:ascii="Times New Roman" w:hAnsi="Times New Roman" w:cs="Times New Roman"/>
          <w:sz w:val="28"/>
          <w:szCs w:val="28"/>
        </w:rPr>
        <w:t>Пунктом 3 части 1 статьи 2 р</w:t>
      </w:r>
      <w:r w:rsidR="003168A1" w:rsidRPr="00FC476A">
        <w:rPr>
          <w:rFonts w:ascii="Times New Roman" w:hAnsi="Times New Roman" w:cs="Times New Roman"/>
          <w:sz w:val="28"/>
          <w:szCs w:val="28"/>
        </w:rPr>
        <w:t>ешени</w:t>
      </w:r>
      <w:r w:rsidRPr="00FC476A">
        <w:rPr>
          <w:rFonts w:ascii="Times New Roman" w:hAnsi="Times New Roman" w:cs="Times New Roman"/>
          <w:sz w:val="28"/>
          <w:szCs w:val="28"/>
        </w:rPr>
        <w:t>я</w:t>
      </w:r>
      <w:r w:rsidR="003168A1" w:rsidRPr="00FC476A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Кышик от 28.04.2017 № 100 «Об утверждении Положения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3168A1" w:rsidRPr="00FC476A">
        <w:rPr>
          <w:rFonts w:ascii="Times New Roman" w:hAnsi="Times New Roman" w:cs="Times New Roman"/>
          <w:sz w:val="28"/>
          <w:szCs w:val="28"/>
        </w:rPr>
        <w:t>о порядке управления и распоряжения муниципальным имуществом сельского поселения Кышик»</w:t>
      </w:r>
      <w:r w:rsidRPr="00FC476A">
        <w:rPr>
          <w:rFonts w:ascii="Times New Roman" w:hAnsi="Times New Roman" w:cs="Times New Roman"/>
          <w:sz w:val="28"/>
          <w:szCs w:val="28"/>
        </w:rPr>
        <w:t xml:space="preserve"> в составе муниципального имущества сельского поселения Кышик также предусмотрено имущество, предназначенное для осуществления отдельных полномочий органов местного самоуправления, переданных им в порядке, предусмотренном</w:t>
      </w:r>
      <w:r w:rsidRPr="001A27F6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Pr="001A27F6">
          <w:rPr>
            <w:rFonts w:ascii="Times New Roman" w:hAnsi="Times New Roman"/>
            <w:sz w:val="28"/>
            <w:szCs w:val="28"/>
          </w:rPr>
          <w:t>частью 4 статьи 15</w:t>
        </w:r>
      </w:hyperlink>
      <w:r w:rsidRPr="001A27F6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Pr="00FC47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131-ФЗ.</w:t>
      </w:r>
    </w:p>
    <w:p w14:paraId="0270D44E" w14:textId="1AE017BD" w:rsidR="00D75694" w:rsidRPr="00D75694" w:rsidRDefault="008E6363" w:rsidP="00CB3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69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D67E26" w:rsidRPr="00D75694">
        <w:rPr>
          <w:rFonts w:ascii="Times New Roman" w:hAnsi="Times New Roman" w:cs="Times New Roman"/>
          <w:sz w:val="28"/>
          <w:szCs w:val="28"/>
        </w:rPr>
        <w:t xml:space="preserve">части 4 </w:t>
      </w:r>
      <w:r w:rsidR="00D67E26"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</w:t>
      </w:r>
      <w:r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 Федерального закона № 131-ФЗ органы местного самоуправления муниципального района могут заключать </w:t>
      </w:r>
      <w:r w:rsidR="005A3F4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>с органами местного самоуправления поселени</w:t>
      </w:r>
      <w:r w:rsidR="00D67E26"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>я, входящего</w:t>
      </w:r>
      <w:r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состав муниципального района, соглашения о передаче осуществления части полномочий по решению вопросов местного значения муниципальных районов. В этих случаях финансирование переданных полномочий будет осуществляться за счет иных межбюджетных трансфертов, предоставляемых из бюджета </w:t>
      </w:r>
      <w:r w:rsidR="00D67E26"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в бюджет соответствующего</w:t>
      </w:r>
      <w:r w:rsidR="00D75694"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в соответствии со статьей 142.4</w:t>
      </w:r>
      <w:r w:rsid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75694"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Бюджетного </w:t>
      </w:r>
    </w:p>
    <w:p w14:paraId="3D8D5B39" w14:textId="77777777" w:rsidR="00D75694" w:rsidRPr="00D75694" w:rsidRDefault="00D75694" w:rsidP="00CB32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6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кодекса Российской Федерации. </w:t>
      </w:r>
    </w:p>
    <w:p w14:paraId="36CE636F" w14:textId="624ACC00" w:rsidR="0029669F" w:rsidRPr="00984BDA" w:rsidRDefault="0029669F" w:rsidP="00CB3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9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Иные межбюджетные трансферты из бюджета муниципального района </w:t>
      </w:r>
      <w:r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бюджетам сельских поселений представляются в</w:t>
      </w:r>
      <w:r w:rsidRPr="00984BDA">
        <w:rPr>
          <w:rFonts w:ascii="Times New Roman" w:hAnsi="Times New Roman" w:cs="Times New Roman"/>
          <w:sz w:val="28"/>
          <w:szCs w:val="28"/>
        </w:rPr>
        <w:t xml:space="preserve"> случаях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Pr="00984BDA">
        <w:rPr>
          <w:rFonts w:ascii="Times New Roman" w:hAnsi="Times New Roman" w:cs="Times New Roman"/>
          <w:sz w:val="28"/>
          <w:szCs w:val="28"/>
        </w:rPr>
        <w:t>и порядке, предусмотренных муниципальными правовыми актами представительного органа муниципального района.</w:t>
      </w:r>
    </w:p>
    <w:p w14:paraId="2301305D" w14:textId="69D3402C" w:rsidR="0057373A" w:rsidRPr="00984BDA" w:rsidRDefault="0057373A" w:rsidP="009E6EC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BDA">
        <w:rPr>
          <w:rFonts w:ascii="Times New Roman" w:hAnsi="Times New Roman" w:cs="Times New Roman"/>
          <w:sz w:val="28"/>
          <w:szCs w:val="28"/>
        </w:rPr>
        <w:t>Пунктом 2 части 1 статьи 4 решения Думы Ханты-Мансийского района от 16.07.2021 № 762 «Об утверждении Правил предоставления межбюджетных трансфертов из бюджета Ханты-Мансийского района бюджетам сельских поселений и признании утратившими силу отдельных решений Думы Ханты-Мансийского района» предусмотрено предоставление иных межбюджетных трансфертов бюджетам сельских поселений из бюджета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737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осуществление части полномочий органов местного самоуправления по решению вопросов местного </w:t>
      </w:r>
      <w:r w:rsidRPr="00984BDA">
        <w:rPr>
          <w:rFonts w:ascii="Times New Roman" w:hAnsi="Times New Roman" w:cs="Times New Roman"/>
          <w:sz w:val="28"/>
          <w:szCs w:val="28"/>
        </w:rPr>
        <w:t>значения в соответствии с заключенными соглашениями.</w:t>
      </w:r>
    </w:p>
    <w:p w14:paraId="34D3B1F9" w14:textId="4BED9D91" w:rsidR="008E6363" w:rsidRPr="00984BDA" w:rsidRDefault="008E6363" w:rsidP="00CB32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="00984BDA"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4 статьи 15 Федерального закона</w:t>
      </w:r>
      <w:r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соглашения должны заключаться на определенный срок, содержать положения, устанавливающие основания и порядок прекращения их действия, в том числе досрочного, </w:t>
      </w:r>
      <w:r w:rsidRPr="00984BD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порядок определения ежегодного объема межбюджетных трансфертов, необходимых для осуществления передаваемых полномочий,</w:t>
      </w:r>
      <w:r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 предусматривать финансовые санкции за неисполнение соглашений. </w:t>
      </w:r>
    </w:p>
    <w:p w14:paraId="285B4071" w14:textId="2B2248A9" w:rsidR="00044B61" w:rsidRDefault="008E6363" w:rsidP="00CB3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заключения соглашений определяется уставами муниципальных образований и (или) нормативными правовыми актами представительных органов муниципальных образований</w:t>
      </w:r>
      <w:r w:rsidR="00984B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44B6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4 статьи 15 Федерального закона № 131-ФЗ принято р</w:t>
      </w:r>
      <w:r w:rsidR="00044B61">
        <w:rPr>
          <w:rFonts w:ascii="Times New Roman" w:hAnsi="Times New Roman" w:cs="Times New Roman"/>
          <w:sz w:val="28"/>
          <w:szCs w:val="28"/>
        </w:rPr>
        <w:t>ешение Думы Ханты-Мансийского района от 27.07.2015 № 491 «Об определении Порядка заключения соглашений с органами местного самоуправления поселений, входящих в состав Ханты-Мансийского района, о передаче осуществления части полномочий по решению вопросов местного значения».</w:t>
      </w:r>
    </w:p>
    <w:p w14:paraId="78C8FB21" w14:textId="0A268B0D" w:rsidR="007F214B" w:rsidRDefault="00044B61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Контрольно</w:t>
      </w:r>
      <w:r w:rsidR="008E6363">
        <w:rPr>
          <w:rFonts w:ascii="Times New Roman" w:hAnsi="Times New Roman" w:cs="Times New Roman"/>
          <w:sz w:val="28"/>
          <w:szCs w:val="28"/>
        </w:rPr>
        <w:t xml:space="preserve">-счетная палата отмечает, что </w:t>
      </w:r>
      <w:r w:rsidR="00E83C9D">
        <w:rPr>
          <w:rFonts w:ascii="Times New Roman" w:hAnsi="Times New Roman" w:cs="Times New Roman"/>
          <w:sz w:val="28"/>
          <w:szCs w:val="28"/>
        </w:rPr>
        <w:t xml:space="preserve">в рамках решения вопроса местного значения муниципального района по владению, пользованию и распоряжению имуществом, находящимся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Проектом дополнительного соглашения с </w:t>
      </w:r>
      <w:r w:rsidR="007268AE">
        <w:rPr>
          <w:rFonts w:ascii="Times New Roman" w:hAnsi="Times New Roman" w:cs="Times New Roman"/>
          <w:sz w:val="28"/>
          <w:szCs w:val="28"/>
        </w:rPr>
        <w:t>сельским поселением К</w:t>
      </w:r>
      <w:r w:rsidR="009C7FF5">
        <w:rPr>
          <w:rFonts w:ascii="Times New Roman" w:hAnsi="Times New Roman" w:cs="Times New Roman"/>
          <w:sz w:val="28"/>
          <w:szCs w:val="28"/>
        </w:rPr>
        <w:t xml:space="preserve">ышик не </w:t>
      </w:r>
      <w:r w:rsidR="007268AE">
        <w:rPr>
          <w:rFonts w:ascii="Times New Roman" w:hAnsi="Times New Roman" w:cs="Times New Roman"/>
          <w:sz w:val="28"/>
          <w:szCs w:val="28"/>
        </w:rPr>
        <w:t xml:space="preserve">определен </w:t>
      </w:r>
      <w:r w:rsidR="00FD5B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ежегодный</w:t>
      </w:r>
      <w:r w:rsidR="005A3F48" w:rsidRPr="005A3F4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7268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объем</w:t>
      </w:r>
      <w:r w:rsidR="007268AE" w:rsidRPr="00984BD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межбюджетных трансфертов, необходимых для осуществления передаваемых полномочий</w:t>
      </w:r>
      <w:r w:rsidR="007268A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r w:rsidR="007268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Представленный л</w:t>
      </w:r>
      <w:r w:rsidR="00E83C9D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окальной сметный расчет, составленный М</w:t>
      </w:r>
      <w:r w:rsidR="007268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униципальным казенным учреждением </w:t>
      </w:r>
      <w:r w:rsidR="005A3F4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268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E83C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«Управление капитального строительства </w:t>
      </w:r>
      <w:r w:rsidR="005A3F4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83C9D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ремонта»</w:t>
      </w:r>
      <w:r w:rsidR="007268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подтверждает стоимость работ по капитальному ремонту</w:t>
      </w:r>
      <w:r w:rsidR="007F214B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определенный на основании дефектной ведомости.</w:t>
      </w:r>
    </w:p>
    <w:p w14:paraId="121907A0" w14:textId="512D6EF1" w:rsidR="005E308F" w:rsidRDefault="000D7035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</w:t>
      </w:r>
      <w:r w:rsidR="009C7FF5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рольно-счетная палата предлагает уточнить</w:t>
      </w:r>
      <w:r w:rsidR="005E3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5E308F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9C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7FF5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7FF5" w:rsidRPr="006F073C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="009C7F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7FF5" w:rsidRPr="006F073C">
        <w:rPr>
          <w:rFonts w:ascii="Times New Roman" w:eastAsia="Times New Roman" w:hAnsi="Times New Roman" w:cs="Times New Roman"/>
          <w:sz w:val="28"/>
          <w:szCs w:val="28"/>
        </w:rPr>
        <w:t>расчета объема межбюджетных трансфертов</w:t>
      </w:r>
      <w:r w:rsidR="009C7FF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C7F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предоставляемых на осуществление полномочий </w:t>
      </w:r>
      <w:bookmarkStart w:id="1" w:name="_Hlk191985876"/>
      <w:r w:rsidR="009C7FF5">
        <w:rPr>
          <w:rFonts w:ascii="Times New Roman" w:eastAsia="Times New Roman" w:hAnsi="Times New Roman" w:cs="Times New Roman"/>
          <w:sz w:val="28"/>
          <w:szCs w:val="28"/>
        </w:rPr>
        <w:t>по в</w:t>
      </w:r>
      <w:r w:rsidR="009C7FF5">
        <w:rPr>
          <w:rFonts w:ascii="Times New Roman" w:hAnsi="Times New Roman" w:cs="Times New Roman"/>
          <w:sz w:val="28"/>
          <w:szCs w:val="28"/>
        </w:rPr>
        <w:t xml:space="preserve">ладению, пользованию и распоряжению имуществом, находящимся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9C7FF5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 Ханты-Мансийского района, в части проведения капитального ремонта автономной канализации многоквартирного жилого дома, расположенного по адресу: </w:t>
      </w:r>
      <w:r w:rsidR="005A3F48">
        <w:rPr>
          <w:rFonts w:ascii="Times New Roman" w:hAnsi="Times New Roman" w:cs="Times New Roman"/>
          <w:sz w:val="28"/>
          <w:szCs w:val="28"/>
        </w:rPr>
        <w:br/>
      </w:r>
      <w:r w:rsidR="009C7FF5">
        <w:rPr>
          <w:rFonts w:ascii="Times New Roman" w:hAnsi="Times New Roman" w:cs="Times New Roman"/>
          <w:sz w:val="28"/>
          <w:szCs w:val="28"/>
        </w:rPr>
        <w:t xml:space="preserve">Ханты-Мансийский район, с. Кышик, пер. Ягодный, д. 5» </w:t>
      </w:r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Проекту дополнительного соглашения </w:t>
      </w:r>
      <w:r w:rsidR="009C7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Кышик </w:t>
      </w:r>
      <w:r w:rsidR="005E30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 </w:t>
      </w:r>
      <w:r w:rsidR="00296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установления </w:t>
      </w:r>
      <w:r w:rsidR="009C7FF5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пор</w:t>
      </w:r>
      <w:r w:rsidR="005E308F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ядка</w:t>
      </w:r>
      <w:r w:rsidR="009C7FF5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определения </w:t>
      </w:r>
      <w:r w:rsidR="00FD5B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ежегодного </w:t>
      </w:r>
      <w:r w:rsidR="009C7FF5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объема</w:t>
      </w:r>
      <w:r w:rsidR="00E83C9D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C7FF5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иного </w:t>
      </w:r>
      <w:r w:rsidR="00E83C9D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межбюджетного трансферта</w:t>
      </w:r>
      <w:r w:rsidR="005E308F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необходимого</w:t>
      </w:r>
      <w:r w:rsidR="009C7FF5" w:rsidRPr="007F21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для осуществления передаваемых полномочий</w:t>
      </w:r>
      <w:r w:rsidR="005E308F" w:rsidRPr="0029655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9655D" w:rsidRPr="0029655D">
        <w:rPr>
          <w:rFonts w:ascii="Times New Roman" w:hAnsi="Times New Roman" w:cs="Times New Roman"/>
          <w:sz w:val="28"/>
          <w:szCs w:val="28"/>
        </w:rPr>
        <w:t xml:space="preserve">в рамках решения вопроса местного значения «владение, пользование и распоряжение имуществом, находящимся </w:t>
      </w:r>
      <w:r w:rsidR="00FD5B29">
        <w:rPr>
          <w:rFonts w:ascii="Times New Roman" w:hAnsi="Times New Roman" w:cs="Times New Roman"/>
          <w:sz w:val="28"/>
          <w:szCs w:val="28"/>
        </w:rPr>
        <w:br/>
      </w:r>
      <w:r w:rsidR="0029655D" w:rsidRPr="0029655D">
        <w:rPr>
          <w:rFonts w:ascii="Times New Roman" w:hAnsi="Times New Roman" w:cs="Times New Roman"/>
          <w:sz w:val="28"/>
          <w:szCs w:val="28"/>
        </w:rPr>
        <w:t>в собственности</w:t>
      </w:r>
      <w:r w:rsidR="0029655D">
        <w:rPr>
          <w:rFonts w:ascii="Times New Roman" w:hAnsi="Times New Roman" w:cs="Times New Roman"/>
          <w:sz w:val="28"/>
          <w:szCs w:val="28"/>
        </w:rPr>
        <w:t xml:space="preserve"> муниципального района».</w:t>
      </w:r>
    </w:p>
    <w:p w14:paraId="0A5BCDCE" w14:textId="1973CD5F" w:rsidR="0029655D" w:rsidRDefault="0029655D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иных межбюджетных трансфертов муниципального района сельскому поселению для осуществления передаваемого полномочия</w:t>
      </w:r>
      <w:r w:rsidR="00FD5B29">
        <w:rPr>
          <w:rFonts w:ascii="Times New Roman" w:hAnsi="Times New Roman" w:cs="Times New Roman"/>
          <w:sz w:val="28"/>
          <w:szCs w:val="28"/>
        </w:rPr>
        <w:t xml:space="preserve"> на год</w:t>
      </w:r>
      <w:r w:rsidR="007F214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возможно определить по формуле:</w:t>
      </w:r>
    </w:p>
    <w:p w14:paraId="4C48085D" w14:textId="77777777" w:rsidR="007F214B" w:rsidRPr="007F214B" w:rsidRDefault="007F214B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DFDCF9B" w14:textId="60062BA5" w:rsidR="0029655D" w:rsidRDefault="0029655D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</w:t>
      </w:r>
      <w:r w:rsidRPr="005A2499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="007F214B" w:rsidRPr="005A2499">
        <w:rPr>
          <w:rFonts w:ascii="Times New Roman" w:hAnsi="Times New Roman" w:cs="Times New Roman"/>
          <w:sz w:val="28"/>
          <w:szCs w:val="28"/>
        </w:rPr>
        <w:t>*1/12</w:t>
      </w:r>
      <w:r w:rsidR="007F214B">
        <w:rPr>
          <w:rFonts w:ascii="Times New Roman" w:hAnsi="Times New Roman" w:cs="Times New Roman"/>
          <w:sz w:val="28"/>
          <w:szCs w:val="28"/>
        </w:rPr>
        <w:t xml:space="preserve">, где </w:t>
      </w:r>
    </w:p>
    <w:p w14:paraId="4AC95C63" w14:textId="3F8FED62" w:rsidR="007F214B" w:rsidRDefault="007F214B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F929BDA" w14:textId="7029E599" w:rsidR="007F214B" w:rsidRDefault="007F214B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</w:t>
      </w:r>
      <w:r w:rsidRPr="007F21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F214B">
        <w:rPr>
          <w:rFonts w:ascii="Times New Roman" w:hAnsi="Times New Roman" w:cs="Times New Roman"/>
          <w:sz w:val="28"/>
          <w:szCs w:val="28"/>
        </w:rPr>
        <w:t xml:space="preserve"> </w:t>
      </w:r>
      <w:r w:rsidR="005A2499">
        <w:rPr>
          <w:rFonts w:ascii="Times New Roman" w:hAnsi="Times New Roman" w:cs="Times New Roman"/>
          <w:sz w:val="28"/>
          <w:szCs w:val="28"/>
        </w:rPr>
        <w:t>объё</w:t>
      </w:r>
      <w:r>
        <w:rPr>
          <w:rFonts w:ascii="Times New Roman" w:hAnsi="Times New Roman" w:cs="Times New Roman"/>
          <w:sz w:val="28"/>
          <w:szCs w:val="28"/>
        </w:rPr>
        <w:t>м иных межбюджетных трансфертов муниципального района сельскому поселению,</w:t>
      </w:r>
    </w:p>
    <w:p w14:paraId="27022AC3" w14:textId="13A74A1D" w:rsidR="005A2499" w:rsidRDefault="007F214B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– заработная плата (с начислениями) </w:t>
      </w:r>
      <w:r w:rsidR="005A2499">
        <w:rPr>
          <w:rFonts w:ascii="Times New Roman" w:hAnsi="Times New Roman" w:cs="Times New Roman"/>
          <w:sz w:val="28"/>
          <w:szCs w:val="28"/>
        </w:rPr>
        <w:t>специалиста</w:t>
      </w:r>
      <w:r w:rsidR="00B17277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5A249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исполняющего передаваемые полномочия</w:t>
      </w:r>
      <w:r w:rsidR="005A2499">
        <w:rPr>
          <w:rFonts w:ascii="Times New Roman" w:hAnsi="Times New Roman" w:cs="Times New Roman"/>
          <w:sz w:val="28"/>
          <w:szCs w:val="28"/>
        </w:rPr>
        <w:t>.</w:t>
      </w:r>
    </w:p>
    <w:p w14:paraId="13D307CA" w14:textId="77777777" w:rsidR="00FD5B29" w:rsidRDefault="00FD5B29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48A39CC" w14:textId="3ABD36BB" w:rsidR="00B17277" w:rsidRDefault="00B17277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расчете межбюджетного трансферта сумму рекомендуется округлить до целого числа.</w:t>
      </w:r>
    </w:p>
    <w:p w14:paraId="07E96F9D" w14:textId="151A7FCA" w:rsidR="00B17277" w:rsidRDefault="00B17277" w:rsidP="00CB32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Вышеуказанная формула приведена для примера</w:t>
      </w:r>
      <w:r w:rsidR="00CB3256">
        <w:rPr>
          <w:rFonts w:ascii="Times New Roman" w:hAnsi="Times New Roman" w:cs="Times New Roman"/>
          <w:sz w:val="28"/>
          <w:szCs w:val="28"/>
        </w:rPr>
        <w:t>, утвердить порядок расчета возможно по иной формуле.</w:t>
      </w:r>
    </w:p>
    <w:p w14:paraId="7ECDA3E8" w14:textId="226C2F7B" w:rsidR="000134BD" w:rsidRDefault="000134BD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7277">
        <w:rPr>
          <w:rFonts w:ascii="Times New Roman" w:hAnsi="Times New Roman" w:cs="Times New Roman"/>
          <w:sz w:val="28"/>
          <w:szCs w:val="28"/>
        </w:rPr>
        <w:t>По итогам финансово-экон</w:t>
      </w:r>
      <w:r w:rsidR="008A4647" w:rsidRPr="00B17277">
        <w:rPr>
          <w:rFonts w:ascii="Times New Roman" w:hAnsi="Times New Roman" w:cs="Times New Roman"/>
          <w:sz w:val="28"/>
          <w:szCs w:val="28"/>
        </w:rPr>
        <w:t>омической экспертизы</w:t>
      </w:r>
      <w:r w:rsidR="00FC476A" w:rsidRPr="00B17277">
        <w:rPr>
          <w:rFonts w:ascii="Times New Roman" w:hAnsi="Times New Roman" w:cs="Times New Roman"/>
          <w:sz w:val="28"/>
          <w:szCs w:val="28"/>
        </w:rPr>
        <w:t xml:space="preserve"> иные</w:t>
      </w:r>
      <w:r w:rsidR="008A4647" w:rsidRPr="00B17277">
        <w:rPr>
          <w:rFonts w:ascii="Times New Roman" w:hAnsi="Times New Roman" w:cs="Times New Roman"/>
          <w:sz w:val="28"/>
          <w:szCs w:val="28"/>
        </w:rPr>
        <w:t xml:space="preserve"> замечания </w:t>
      </w:r>
      <w:r w:rsidR="008A4647" w:rsidRPr="00B17277">
        <w:rPr>
          <w:rFonts w:ascii="Times New Roman" w:hAnsi="Times New Roman" w:cs="Times New Roman"/>
          <w:sz w:val="28"/>
          <w:szCs w:val="28"/>
        </w:rPr>
        <w:br/>
      </w:r>
      <w:r w:rsidRPr="00B17277">
        <w:rPr>
          <w:rFonts w:ascii="Times New Roman" w:hAnsi="Times New Roman" w:cs="Times New Roman"/>
          <w:sz w:val="28"/>
          <w:szCs w:val="28"/>
        </w:rPr>
        <w:t>и рекомендации к Проект</w:t>
      </w:r>
      <w:r w:rsidR="003C3390" w:rsidRPr="00B17277">
        <w:rPr>
          <w:rFonts w:ascii="Times New Roman" w:hAnsi="Times New Roman" w:cs="Times New Roman"/>
          <w:sz w:val="28"/>
          <w:szCs w:val="28"/>
        </w:rPr>
        <w:t>ам</w:t>
      </w:r>
      <w:r w:rsidR="003047F3" w:rsidRPr="00B17277">
        <w:rPr>
          <w:rFonts w:ascii="Times New Roman" w:hAnsi="Times New Roman" w:cs="Times New Roman"/>
          <w:sz w:val="28"/>
          <w:szCs w:val="28"/>
        </w:rPr>
        <w:t xml:space="preserve"> дополнительных соглашений</w:t>
      </w:r>
      <w:r w:rsidR="003C3390" w:rsidRPr="00B17277">
        <w:rPr>
          <w:rFonts w:ascii="Times New Roman" w:hAnsi="Times New Roman" w:cs="Times New Roman"/>
          <w:sz w:val="28"/>
          <w:szCs w:val="28"/>
        </w:rPr>
        <w:t xml:space="preserve"> </w:t>
      </w:r>
      <w:r w:rsidRPr="00B17277">
        <w:rPr>
          <w:rFonts w:ascii="Times New Roman" w:hAnsi="Times New Roman" w:cs="Times New Roman"/>
          <w:sz w:val="28"/>
          <w:szCs w:val="28"/>
        </w:rPr>
        <w:t>отсутствуют.</w:t>
      </w:r>
    </w:p>
    <w:sectPr w:rsidR="000134BD" w:rsidSect="0048035E">
      <w:footerReference w:type="default" r:id="rId10"/>
      <w:pgSz w:w="11906" w:h="16838"/>
      <w:pgMar w:top="1418" w:right="1276" w:bottom="1276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D8118" w14:textId="77777777" w:rsidR="00653315" w:rsidRDefault="00653315" w:rsidP="00617B40">
      <w:pPr>
        <w:spacing w:after="0" w:line="240" w:lineRule="auto"/>
      </w:pPr>
      <w:r>
        <w:separator/>
      </w:r>
    </w:p>
  </w:endnote>
  <w:endnote w:type="continuationSeparator" w:id="0">
    <w:p w14:paraId="1699944E" w14:textId="77777777" w:rsidR="00653315" w:rsidRDefault="0065331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2428193"/>
      <w:docPartObj>
        <w:docPartGallery w:val="Page Numbers (Bottom of Page)"/>
        <w:docPartUnique/>
      </w:docPartObj>
    </w:sdtPr>
    <w:sdtEndPr/>
    <w:sdtContent>
      <w:p w14:paraId="7C8110D0" w14:textId="284F1278" w:rsidR="001D6852" w:rsidRDefault="001D685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4E06">
          <w:rPr>
            <w:noProof/>
          </w:rPr>
          <w:t>4</w:t>
        </w:r>
        <w:r>
          <w:fldChar w:fldCharType="end"/>
        </w:r>
      </w:p>
    </w:sdtContent>
  </w:sdt>
  <w:p w14:paraId="7E6F0953" w14:textId="77777777" w:rsidR="001D6852" w:rsidRDefault="001D6852">
    <w:pPr>
      <w:pStyle w:val="a8"/>
    </w:pPr>
  </w:p>
  <w:p w14:paraId="4F340A66" w14:textId="77777777" w:rsidR="0046547F" w:rsidRDefault="004654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AB79B" w14:textId="77777777" w:rsidR="00653315" w:rsidRDefault="00653315" w:rsidP="00617B40">
      <w:pPr>
        <w:spacing w:after="0" w:line="240" w:lineRule="auto"/>
      </w:pPr>
      <w:r>
        <w:separator/>
      </w:r>
    </w:p>
  </w:footnote>
  <w:footnote w:type="continuationSeparator" w:id="0">
    <w:p w14:paraId="60D7860D" w14:textId="77777777" w:rsidR="00653315" w:rsidRDefault="0065331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5A0347"/>
    <w:multiLevelType w:val="hybridMultilevel"/>
    <w:tmpl w:val="7F8A399C"/>
    <w:lvl w:ilvl="0" w:tplc="AF18B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B0C24E8"/>
    <w:multiLevelType w:val="hybridMultilevel"/>
    <w:tmpl w:val="C5106B84"/>
    <w:lvl w:ilvl="0" w:tplc="CA0A8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19"/>
    <w:rsid w:val="000077FB"/>
    <w:rsid w:val="00012153"/>
    <w:rsid w:val="000134BD"/>
    <w:rsid w:val="00027E33"/>
    <w:rsid w:val="00044B61"/>
    <w:rsid w:val="000525BE"/>
    <w:rsid w:val="000553F6"/>
    <w:rsid w:val="00057CA7"/>
    <w:rsid w:val="00061FBC"/>
    <w:rsid w:val="000741C0"/>
    <w:rsid w:val="00077B6F"/>
    <w:rsid w:val="000914AE"/>
    <w:rsid w:val="0009204C"/>
    <w:rsid w:val="0009485B"/>
    <w:rsid w:val="00094C89"/>
    <w:rsid w:val="00095FA1"/>
    <w:rsid w:val="000971B5"/>
    <w:rsid w:val="000A20DE"/>
    <w:rsid w:val="000B30E4"/>
    <w:rsid w:val="000B4C48"/>
    <w:rsid w:val="000B562E"/>
    <w:rsid w:val="000B6BD3"/>
    <w:rsid w:val="000C3F35"/>
    <w:rsid w:val="000C7A6F"/>
    <w:rsid w:val="000D7035"/>
    <w:rsid w:val="000E1ED2"/>
    <w:rsid w:val="000E2AD9"/>
    <w:rsid w:val="000E4D41"/>
    <w:rsid w:val="000E7901"/>
    <w:rsid w:val="000F242D"/>
    <w:rsid w:val="000F6183"/>
    <w:rsid w:val="00107657"/>
    <w:rsid w:val="00113D3B"/>
    <w:rsid w:val="00131872"/>
    <w:rsid w:val="00134F9D"/>
    <w:rsid w:val="00140AD0"/>
    <w:rsid w:val="00150967"/>
    <w:rsid w:val="00154FD7"/>
    <w:rsid w:val="00167936"/>
    <w:rsid w:val="00172F13"/>
    <w:rsid w:val="00176FF8"/>
    <w:rsid w:val="00177AF6"/>
    <w:rsid w:val="00177CD0"/>
    <w:rsid w:val="00177E78"/>
    <w:rsid w:val="00182B80"/>
    <w:rsid w:val="001847D2"/>
    <w:rsid w:val="0018600B"/>
    <w:rsid w:val="00186A59"/>
    <w:rsid w:val="00190F54"/>
    <w:rsid w:val="001958AB"/>
    <w:rsid w:val="001B33C9"/>
    <w:rsid w:val="001C5C3F"/>
    <w:rsid w:val="001D1DEC"/>
    <w:rsid w:val="001D6852"/>
    <w:rsid w:val="001D6BF4"/>
    <w:rsid w:val="001E4063"/>
    <w:rsid w:val="00200280"/>
    <w:rsid w:val="00204770"/>
    <w:rsid w:val="00204BD7"/>
    <w:rsid w:val="00212846"/>
    <w:rsid w:val="0021693B"/>
    <w:rsid w:val="00216DAF"/>
    <w:rsid w:val="00222335"/>
    <w:rsid w:val="00225C7D"/>
    <w:rsid w:val="0022709E"/>
    <w:rsid w:val="002300FD"/>
    <w:rsid w:val="00232F43"/>
    <w:rsid w:val="00234040"/>
    <w:rsid w:val="00235F16"/>
    <w:rsid w:val="00237152"/>
    <w:rsid w:val="002529F0"/>
    <w:rsid w:val="00261D49"/>
    <w:rsid w:val="0026321A"/>
    <w:rsid w:val="002714D0"/>
    <w:rsid w:val="00293EF1"/>
    <w:rsid w:val="0029655D"/>
    <w:rsid w:val="0029669F"/>
    <w:rsid w:val="00297A80"/>
    <w:rsid w:val="002A1D09"/>
    <w:rsid w:val="002A75A0"/>
    <w:rsid w:val="002B3705"/>
    <w:rsid w:val="002B7815"/>
    <w:rsid w:val="002D0994"/>
    <w:rsid w:val="002D2CD4"/>
    <w:rsid w:val="002D3D4E"/>
    <w:rsid w:val="002E59A5"/>
    <w:rsid w:val="00301280"/>
    <w:rsid w:val="00302D28"/>
    <w:rsid w:val="003047F3"/>
    <w:rsid w:val="00310007"/>
    <w:rsid w:val="00313D46"/>
    <w:rsid w:val="003168A1"/>
    <w:rsid w:val="00322B78"/>
    <w:rsid w:val="00324E06"/>
    <w:rsid w:val="00326054"/>
    <w:rsid w:val="00334A97"/>
    <w:rsid w:val="00337282"/>
    <w:rsid w:val="00343BF0"/>
    <w:rsid w:val="00343FF5"/>
    <w:rsid w:val="003624D8"/>
    <w:rsid w:val="00365907"/>
    <w:rsid w:val="00373146"/>
    <w:rsid w:val="00377FB8"/>
    <w:rsid w:val="003819B4"/>
    <w:rsid w:val="00387152"/>
    <w:rsid w:val="00390812"/>
    <w:rsid w:val="003926A7"/>
    <w:rsid w:val="00393DAD"/>
    <w:rsid w:val="00397EFC"/>
    <w:rsid w:val="003A20F6"/>
    <w:rsid w:val="003B19C4"/>
    <w:rsid w:val="003C2791"/>
    <w:rsid w:val="003C2B7D"/>
    <w:rsid w:val="003C3390"/>
    <w:rsid w:val="003E0185"/>
    <w:rsid w:val="003E0473"/>
    <w:rsid w:val="003F2416"/>
    <w:rsid w:val="003F3603"/>
    <w:rsid w:val="0040005F"/>
    <w:rsid w:val="00404BE7"/>
    <w:rsid w:val="00417101"/>
    <w:rsid w:val="00422070"/>
    <w:rsid w:val="00431272"/>
    <w:rsid w:val="004333EE"/>
    <w:rsid w:val="004442CE"/>
    <w:rsid w:val="0044500A"/>
    <w:rsid w:val="00451631"/>
    <w:rsid w:val="00454728"/>
    <w:rsid w:val="0045512E"/>
    <w:rsid w:val="00457DC4"/>
    <w:rsid w:val="0046547F"/>
    <w:rsid w:val="00465FC6"/>
    <w:rsid w:val="00474278"/>
    <w:rsid w:val="0048035E"/>
    <w:rsid w:val="00483FFF"/>
    <w:rsid w:val="004A03CB"/>
    <w:rsid w:val="004B0ADA"/>
    <w:rsid w:val="004B28BF"/>
    <w:rsid w:val="004C069C"/>
    <w:rsid w:val="004C0C87"/>
    <w:rsid w:val="004C290E"/>
    <w:rsid w:val="004C58F7"/>
    <w:rsid w:val="004C7125"/>
    <w:rsid w:val="004C7DDD"/>
    <w:rsid w:val="004D1CC4"/>
    <w:rsid w:val="004E6EC4"/>
    <w:rsid w:val="004F13A9"/>
    <w:rsid w:val="004F5982"/>
    <w:rsid w:val="004F72DA"/>
    <w:rsid w:val="004F7CDE"/>
    <w:rsid w:val="00514E41"/>
    <w:rsid w:val="00516F97"/>
    <w:rsid w:val="00531D5E"/>
    <w:rsid w:val="00532CA8"/>
    <w:rsid w:val="005439BD"/>
    <w:rsid w:val="00555BC5"/>
    <w:rsid w:val="00560513"/>
    <w:rsid w:val="005606A4"/>
    <w:rsid w:val="0056694C"/>
    <w:rsid w:val="00567CC6"/>
    <w:rsid w:val="005719B4"/>
    <w:rsid w:val="00572453"/>
    <w:rsid w:val="0057373A"/>
    <w:rsid w:val="005831B3"/>
    <w:rsid w:val="00583A80"/>
    <w:rsid w:val="00584867"/>
    <w:rsid w:val="00593867"/>
    <w:rsid w:val="005A2379"/>
    <w:rsid w:val="005A2499"/>
    <w:rsid w:val="005A3F48"/>
    <w:rsid w:val="005A408D"/>
    <w:rsid w:val="005A66B0"/>
    <w:rsid w:val="005B2935"/>
    <w:rsid w:val="005B4088"/>
    <w:rsid w:val="005B7083"/>
    <w:rsid w:val="005C3E8E"/>
    <w:rsid w:val="005C56DC"/>
    <w:rsid w:val="005C7061"/>
    <w:rsid w:val="005D1911"/>
    <w:rsid w:val="005D46ED"/>
    <w:rsid w:val="005D6DBF"/>
    <w:rsid w:val="005E308F"/>
    <w:rsid w:val="005E4811"/>
    <w:rsid w:val="005F0864"/>
    <w:rsid w:val="005F1022"/>
    <w:rsid w:val="005F3D70"/>
    <w:rsid w:val="005F475C"/>
    <w:rsid w:val="005F59F5"/>
    <w:rsid w:val="00617B40"/>
    <w:rsid w:val="0062166C"/>
    <w:rsid w:val="0062175F"/>
    <w:rsid w:val="006220E1"/>
    <w:rsid w:val="00623C81"/>
    <w:rsid w:val="00624276"/>
    <w:rsid w:val="00626321"/>
    <w:rsid w:val="00626796"/>
    <w:rsid w:val="00627D93"/>
    <w:rsid w:val="00636F28"/>
    <w:rsid w:val="00646881"/>
    <w:rsid w:val="00653315"/>
    <w:rsid w:val="00654B04"/>
    <w:rsid w:val="00655734"/>
    <w:rsid w:val="006615CF"/>
    <w:rsid w:val="006706EE"/>
    <w:rsid w:val="006722F9"/>
    <w:rsid w:val="00676A7A"/>
    <w:rsid w:val="00681141"/>
    <w:rsid w:val="006A5B30"/>
    <w:rsid w:val="006B1282"/>
    <w:rsid w:val="006B4596"/>
    <w:rsid w:val="006C37AF"/>
    <w:rsid w:val="006C6EC8"/>
    <w:rsid w:val="006C77B8"/>
    <w:rsid w:val="006D0B2F"/>
    <w:rsid w:val="006D18AE"/>
    <w:rsid w:val="006D495B"/>
    <w:rsid w:val="006E22BA"/>
    <w:rsid w:val="006E30B6"/>
    <w:rsid w:val="006F3DBE"/>
    <w:rsid w:val="006F408E"/>
    <w:rsid w:val="006F5E09"/>
    <w:rsid w:val="006F60C3"/>
    <w:rsid w:val="0070321D"/>
    <w:rsid w:val="00704A3D"/>
    <w:rsid w:val="00706239"/>
    <w:rsid w:val="007112C3"/>
    <w:rsid w:val="007128A5"/>
    <w:rsid w:val="00720EAD"/>
    <w:rsid w:val="0072625D"/>
    <w:rsid w:val="007268AE"/>
    <w:rsid w:val="00731FB0"/>
    <w:rsid w:val="00732F66"/>
    <w:rsid w:val="007343BF"/>
    <w:rsid w:val="00743A09"/>
    <w:rsid w:val="00752D96"/>
    <w:rsid w:val="00757B09"/>
    <w:rsid w:val="00773593"/>
    <w:rsid w:val="0077481C"/>
    <w:rsid w:val="00780266"/>
    <w:rsid w:val="00787B3A"/>
    <w:rsid w:val="00791E5B"/>
    <w:rsid w:val="00792B98"/>
    <w:rsid w:val="007A0722"/>
    <w:rsid w:val="007A48C9"/>
    <w:rsid w:val="007A4D1B"/>
    <w:rsid w:val="007A54F3"/>
    <w:rsid w:val="007A7A31"/>
    <w:rsid w:val="007A7B99"/>
    <w:rsid w:val="007B5A36"/>
    <w:rsid w:val="007C4E80"/>
    <w:rsid w:val="007C5828"/>
    <w:rsid w:val="007C58EA"/>
    <w:rsid w:val="007D5BE0"/>
    <w:rsid w:val="007E1A34"/>
    <w:rsid w:val="007F214B"/>
    <w:rsid w:val="008003E6"/>
    <w:rsid w:val="0080448C"/>
    <w:rsid w:val="00805A4C"/>
    <w:rsid w:val="00820178"/>
    <w:rsid w:val="00820DBF"/>
    <w:rsid w:val="00822F9D"/>
    <w:rsid w:val="00827A88"/>
    <w:rsid w:val="00833EE1"/>
    <w:rsid w:val="00836781"/>
    <w:rsid w:val="00841B83"/>
    <w:rsid w:val="008459BB"/>
    <w:rsid w:val="008468C0"/>
    <w:rsid w:val="00846C48"/>
    <w:rsid w:val="008622B3"/>
    <w:rsid w:val="00863C79"/>
    <w:rsid w:val="00864FBA"/>
    <w:rsid w:val="00866A21"/>
    <w:rsid w:val="00886731"/>
    <w:rsid w:val="00887852"/>
    <w:rsid w:val="00892D12"/>
    <w:rsid w:val="008932FC"/>
    <w:rsid w:val="00895D3D"/>
    <w:rsid w:val="00896D2D"/>
    <w:rsid w:val="00897742"/>
    <w:rsid w:val="00897CB6"/>
    <w:rsid w:val="008A20A2"/>
    <w:rsid w:val="008A4647"/>
    <w:rsid w:val="008C2ACB"/>
    <w:rsid w:val="008D5E57"/>
    <w:rsid w:val="008D6252"/>
    <w:rsid w:val="008D6992"/>
    <w:rsid w:val="008E4601"/>
    <w:rsid w:val="008E6363"/>
    <w:rsid w:val="00903CF1"/>
    <w:rsid w:val="00906E2A"/>
    <w:rsid w:val="009111E7"/>
    <w:rsid w:val="00915FB5"/>
    <w:rsid w:val="0092241C"/>
    <w:rsid w:val="00925F99"/>
    <w:rsid w:val="00927695"/>
    <w:rsid w:val="00933810"/>
    <w:rsid w:val="00936407"/>
    <w:rsid w:val="00941A17"/>
    <w:rsid w:val="00962B7D"/>
    <w:rsid w:val="0096338B"/>
    <w:rsid w:val="009663D2"/>
    <w:rsid w:val="0097390B"/>
    <w:rsid w:val="00976C52"/>
    <w:rsid w:val="00977D5F"/>
    <w:rsid w:val="00983AA5"/>
    <w:rsid w:val="00984BDA"/>
    <w:rsid w:val="00987291"/>
    <w:rsid w:val="00991513"/>
    <w:rsid w:val="009917B5"/>
    <w:rsid w:val="00992FFE"/>
    <w:rsid w:val="009A231B"/>
    <w:rsid w:val="009B4280"/>
    <w:rsid w:val="009C0855"/>
    <w:rsid w:val="009C1742"/>
    <w:rsid w:val="009C1751"/>
    <w:rsid w:val="009C40E4"/>
    <w:rsid w:val="009C7FF5"/>
    <w:rsid w:val="009D27FB"/>
    <w:rsid w:val="009E5B79"/>
    <w:rsid w:val="009E6EC1"/>
    <w:rsid w:val="009F0591"/>
    <w:rsid w:val="009F6EC2"/>
    <w:rsid w:val="009F7540"/>
    <w:rsid w:val="00A01834"/>
    <w:rsid w:val="00A04B72"/>
    <w:rsid w:val="00A05156"/>
    <w:rsid w:val="00A13C54"/>
    <w:rsid w:val="00A14960"/>
    <w:rsid w:val="00A3126F"/>
    <w:rsid w:val="00A31F0E"/>
    <w:rsid w:val="00A339CD"/>
    <w:rsid w:val="00A33D50"/>
    <w:rsid w:val="00A369EC"/>
    <w:rsid w:val="00A45BCB"/>
    <w:rsid w:val="00A51090"/>
    <w:rsid w:val="00A526B5"/>
    <w:rsid w:val="00A57D76"/>
    <w:rsid w:val="00A834F7"/>
    <w:rsid w:val="00A84B30"/>
    <w:rsid w:val="00AA0E48"/>
    <w:rsid w:val="00AA30B2"/>
    <w:rsid w:val="00AB3770"/>
    <w:rsid w:val="00AC16A7"/>
    <w:rsid w:val="00AC194A"/>
    <w:rsid w:val="00AD697A"/>
    <w:rsid w:val="00AE1810"/>
    <w:rsid w:val="00AF1991"/>
    <w:rsid w:val="00B0009B"/>
    <w:rsid w:val="00B05F2C"/>
    <w:rsid w:val="00B12706"/>
    <w:rsid w:val="00B17277"/>
    <w:rsid w:val="00B172E9"/>
    <w:rsid w:val="00B17E67"/>
    <w:rsid w:val="00B2079F"/>
    <w:rsid w:val="00B2259C"/>
    <w:rsid w:val="00B230DD"/>
    <w:rsid w:val="00B24729"/>
    <w:rsid w:val="00B45166"/>
    <w:rsid w:val="00B45F61"/>
    <w:rsid w:val="00B464BC"/>
    <w:rsid w:val="00B5265B"/>
    <w:rsid w:val="00B53705"/>
    <w:rsid w:val="00B53A62"/>
    <w:rsid w:val="00B57016"/>
    <w:rsid w:val="00B626AF"/>
    <w:rsid w:val="00B73F22"/>
    <w:rsid w:val="00B76CD1"/>
    <w:rsid w:val="00B81A2D"/>
    <w:rsid w:val="00B93F7C"/>
    <w:rsid w:val="00BA29B5"/>
    <w:rsid w:val="00BB611F"/>
    <w:rsid w:val="00BB6639"/>
    <w:rsid w:val="00BE0A34"/>
    <w:rsid w:val="00BE2AF4"/>
    <w:rsid w:val="00BE53ED"/>
    <w:rsid w:val="00BF262A"/>
    <w:rsid w:val="00C002B4"/>
    <w:rsid w:val="00C06029"/>
    <w:rsid w:val="00C100DB"/>
    <w:rsid w:val="00C16253"/>
    <w:rsid w:val="00C21D1F"/>
    <w:rsid w:val="00C239F1"/>
    <w:rsid w:val="00C25E30"/>
    <w:rsid w:val="00C35649"/>
    <w:rsid w:val="00C36F0C"/>
    <w:rsid w:val="00C36F5A"/>
    <w:rsid w:val="00C4059C"/>
    <w:rsid w:val="00C51F70"/>
    <w:rsid w:val="00C555C1"/>
    <w:rsid w:val="00C56E9C"/>
    <w:rsid w:val="00C65C27"/>
    <w:rsid w:val="00C66915"/>
    <w:rsid w:val="00C7412C"/>
    <w:rsid w:val="00C766BD"/>
    <w:rsid w:val="00CA7141"/>
    <w:rsid w:val="00CA71A1"/>
    <w:rsid w:val="00CB3256"/>
    <w:rsid w:val="00CC7C2A"/>
    <w:rsid w:val="00CD5CAF"/>
    <w:rsid w:val="00CF3554"/>
    <w:rsid w:val="00CF3794"/>
    <w:rsid w:val="00CF44D0"/>
    <w:rsid w:val="00CF744D"/>
    <w:rsid w:val="00D007DF"/>
    <w:rsid w:val="00D05950"/>
    <w:rsid w:val="00D079DC"/>
    <w:rsid w:val="00D13BE3"/>
    <w:rsid w:val="00D155CC"/>
    <w:rsid w:val="00D20948"/>
    <w:rsid w:val="00D213D8"/>
    <w:rsid w:val="00D24D25"/>
    <w:rsid w:val="00D26095"/>
    <w:rsid w:val="00D30FA3"/>
    <w:rsid w:val="00D3157E"/>
    <w:rsid w:val="00D3218F"/>
    <w:rsid w:val="00D36933"/>
    <w:rsid w:val="00D37B77"/>
    <w:rsid w:val="00D43162"/>
    <w:rsid w:val="00D4701F"/>
    <w:rsid w:val="00D53054"/>
    <w:rsid w:val="00D62D61"/>
    <w:rsid w:val="00D64CC9"/>
    <w:rsid w:val="00D64FB3"/>
    <w:rsid w:val="00D67E26"/>
    <w:rsid w:val="00D72E79"/>
    <w:rsid w:val="00D75694"/>
    <w:rsid w:val="00D768D7"/>
    <w:rsid w:val="00D7737B"/>
    <w:rsid w:val="00D77ECB"/>
    <w:rsid w:val="00D8061E"/>
    <w:rsid w:val="00D82EA4"/>
    <w:rsid w:val="00DA28F8"/>
    <w:rsid w:val="00DA5AFE"/>
    <w:rsid w:val="00DA6B5C"/>
    <w:rsid w:val="00DB032D"/>
    <w:rsid w:val="00DB40DB"/>
    <w:rsid w:val="00DB6228"/>
    <w:rsid w:val="00DC0388"/>
    <w:rsid w:val="00DD4BC1"/>
    <w:rsid w:val="00DE12FA"/>
    <w:rsid w:val="00DF129D"/>
    <w:rsid w:val="00E010CE"/>
    <w:rsid w:val="00E020E1"/>
    <w:rsid w:val="00E024DC"/>
    <w:rsid w:val="00E05238"/>
    <w:rsid w:val="00E05262"/>
    <w:rsid w:val="00E1588C"/>
    <w:rsid w:val="00E1768B"/>
    <w:rsid w:val="00E26486"/>
    <w:rsid w:val="00E318C6"/>
    <w:rsid w:val="00E3442E"/>
    <w:rsid w:val="00E35131"/>
    <w:rsid w:val="00E352CA"/>
    <w:rsid w:val="00E516F7"/>
    <w:rsid w:val="00E533B3"/>
    <w:rsid w:val="00E624C3"/>
    <w:rsid w:val="00E7352F"/>
    <w:rsid w:val="00E83C9D"/>
    <w:rsid w:val="00EA1F14"/>
    <w:rsid w:val="00EA36BD"/>
    <w:rsid w:val="00EA684F"/>
    <w:rsid w:val="00EB0CA6"/>
    <w:rsid w:val="00EB555A"/>
    <w:rsid w:val="00EB6D13"/>
    <w:rsid w:val="00EB6D96"/>
    <w:rsid w:val="00EC7082"/>
    <w:rsid w:val="00ED01A2"/>
    <w:rsid w:val="00ED123C"/>
    <w:rsid w:val="00EE2253"/>
    <w:rsid w:val="00EF1CCD"/>
    <w:rsid w:val="00EF214F"/>
    <w:rsid w:val="00F06DB2"/>
    <w:rsid w:val="00F114E8"/>
    <w:rsid w:val="00F1378D"/>
    <w:rsid w:val="00F155DA"/>
    <w:rsid w:val="00F25EDB"/>
    <w:rsid w:val="00F262C9"/>
    <w:rsid w:val="00F27B64"/>
    <w:rsid w:val="00F329AD"/>
    <w:rsid w:val="00F432A9"/>
    <w:rsid w:val="00F449DF"/>
    <w:rsid w:val="00F54F00"/>
    <w:rsid w:val="00F55E37"/>
    <w:rsid w:val="00F57E91"/>
    <w:rsid w:val="00F60096"/>
    <w:rsid w:val="00F630A3"/>
    <w:rsid w:val="00F64643"/>
    <w:rsid w:val="00F64E07"/>
    <w:rsid w:val="00F765C7"/>
    <w:rsid w:val="00FA4CF5"/>
    <w:rsid w:val="00FB7756"/>
    <w:rsid w:val="00FC114F"/>
    <w:rsid w:val="00FC3FBE"/>
    <w:rsid w:val="00FC476A"/>
    <w:rsid w:val="00FC5989"/>
    <w:rsid w:val="00FD396C"/>
    <w:rsid w:val="00FD45AE"/>
    <w:rsid w:val="00FD5B29"/>
    <w:rsid w:val="00FE367D"/>
    <w:rsid w:val="00FE46F3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8BA6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31F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0134BD"/>
    <w:rPr>
      <w:color w:val="0000FF"/>
      <w:u w:val="single"/>
    </w:rPr>
  </w:style>
  <w:style w:type="paragraph" w:styleId="af">
    <w:name w:val="Normal (Web)"/>
    <w:basedOn w:val="a"/>
    <w:uiPriority w:val="99"/>
    <w:rsid w:val="00DA5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999&amp;dst=30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1F4A544DA535F281DBCF646BF722B5C8B24FFB1ECA48816BD06C437EBA4FAD26DCE4598B1A8E61BZ96E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14D7B3-4ACB-4543-9A9D-AC0510B41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1341</Words>
  <Characters>7649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2025-04-08T11:57:00Z</dcterms:modified>
</cp:coreProperties>
</file>